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944" w:rsidRDefault="00783888" w:rsidP="00783888">
      <w:pPr>
        <w:pStyle w:val="20"/>
        <w:shd w:val="clear" w:color="auto" w:fill="auto"/>
        <w:tabs>
          <w:tab w:val="left" w:pos="0"/>
        </w:tabs>
        <w:spacing w:after="0" w:line="240" w:lineRule="auto"/>
        <w:jc w:val="both"/>
      </w:pPr>
      <w:r>
        <w:rPr>
          <w:noProof/>
          <w:lang w:bidi="ar-SA"/>
        </w:rPr>
        <w:drawing>
          <wp:inline distT="0" distB="0" distL="0" distR="0">
            <wp:extent cx="5467350" cy="7302500"/>
            <wp:effectExtent l="19050" t="0" r="0" b="0"/>
            <wp:docPr id="1" name="Рисунок 0" descr="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eg"/>
                    <pic:cNvPicPr/>
                  </pic:nvPicPr>
                  <pic:blipFill>
                    <a:blip r:embed="rId8" cstate="print"/>
                    <a:srcRect l="4385" t="3932" r="3519" b="7402"/>
                    <a:stretch>
                      <a:fillRect/>
                    </a:stretch>
                  </pic:blipFill>
                  <pic:spPr>
                    <a:xfrm>
                      <a:off x="0" y="0"/>
                      <a:ext cx="5467350" cy="730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29E1">
        <w:rPr>
          <w:rStyle w:val="21"/>
        </w:rPr>
        <w:t xml:space="preserve">ответственности за случайный доступ к подобной информации, размещенной не на </w:t>
      </w:r>
      <w:r w:rsidR="005D38DF">
        <w:rPr>
          <w:rStyle w:val="21"/>
        </w:rPr>
        <w:t>Интернет-ресурсах</w:t>
      </w:r>
      <w:r w:rsidR="008129E1">
        <w:rPr>
          <w:rStyle w:val="21"/>
        </w:rPr>
        <w:t xml:space="preserve"> ДОУ.</w:t>
      </w:r>
    </w:p>
    <w:p w:rsidR="00EA4944" w:rsidRDefault="008A48CD" w:rsidP="008A48CD">
      <w:pPr>
        <w:pStyle w:val="20"/>
        <w:shd w:val="clear" w:color="auto" w:fill="auto"/>
        <w:spacing w:after="0" w:line="240" w:lineRule="auto"/>
      </w:pPr>
      <w:r>
        <w:t>2.9.</w:t>
      </w:r>
      <w:r w:rsidR="008129E1">
        <w:t xml:space="preserve"> </w:t>
      </w:r>
      <w:r w:rsidR="008129E1">
        <w:rPr>
          <w:rStyle w:val="21"/>
        </w:rPr>
        <w:t>Принципы</w:t>
      </w:r>
      <w:r w:rsidR="008129E1">
        <w:rPr>
          <w:rStyle w:val="21"/>
        </w:rPr>
        <w:tab/>
        <w:t xml:space="preserve">размещения информации на </w:t>
      </w:r>
      <w:r w:rsidR="005D38DF">
        <w:rPr>
          <w:rStyle w:val="21"/>
        </w:rPr>
        <w:t>Интернет-ресурсах</w:t>
      </w:r>
      <w:r w:rsidR="008129E1">
        <w:rPr>
          <w:rStyle w:val="21"/>
        </w:rPr>
        <w:t xml:space="preserve"> ДОУ призваны обеспечивать:</w:t>
      </w:r>
    </w:p>
    <w:p w:rsidR="00EA4944" w:rsidRDefault="008129E1" w:rsidP="005D38DF">
      <w:pPr>
        <w:pStyle w:val="20"/>
        <w:numPr>
          <w:ilvl w:val="0"/>
          <w:numId w:val="2"/>
        </w:numPr>
        <w:shd w:val="clear" w:color="auto" w:fill="auto"/>
        <w:tabs>
          <w:tab w:val="left" w:pos="380"/>
        </w:tabs>
        <w:spacing w:after="0" w:line="240" w:lineRule="auto"/>
        <w:jc w:val="both"/>
      </w:pPr>
      <w:r>
        <w:rPr>
          <w:rStyle w:val="21"/>
        </w:rPr>
        <w:t>соблюдение действующего законодательства Российской Федерации, интересов и прав граждан;</w:t>
      </w:r>
    </w:p>
    <w:p w:rsidR="00EA4944" w:rsidRDefault="008129E1" w:rsidP="005D38DF">
      <w:pPr>
        <w:pStyle w:val="20"/>
        <w:shd w:val="clear" w:color="auto" w:fill="auto"/>
        <w:spacing w:after="0" w:line="240" w:lineRule="auto"/>
        <w:ind w:firstLine="740"/>
      </w:pPr>
      <w:r>
        <w:rPr>
          <w:rStyle w:val="21"/>
        </w:rPr>
        <w:t>защиту персональных данных воспитанников, их родителей (законных представителей) и работников;</w:t>
      </w:r>
    </w:p>
    <w:p w:rsidR="00EA4944" w:rsidRDefault="008129E1" w:rsidP="005D38DF">
      <w:pPr>
        <w:pStyle w:val="20"/>
        <w:numPr>
          <w:ilvl w:val="0"/>
          <w:numId w:val="2"/>
        </w:numPr>
        <w:shd w:val="clear" w:color="auto" w:fill="auto"/>
        <w:tabs>
          <w:tab w:val="left" w:pos="380"/>
        </w:tabs>
        <w:spacing w:after="0" w:line="240" w:lineRule="auto"/>
        <w:jc w:val="both"/>
      </w:pPr>
      <w:r>
        <w:rPr>
          <w:rStyle w:val="21"/>
        </w:rPr>
        <w:t>достоверность и корректность информации.</w:t>
      </w:r>
    </w:p>
    <w:p w:rsidR="00EA4944" w:rsidRDefault="008A48CD" w:rsidP="008A48CD">
      <w:pPr>
        <w:pStyle w:val="20"/>
        <w:shd w:val="clear" w:color="auto" w:fill="auto"/>
        <w:tabs>
          <w:tab w:val="left" w:pos="596"/>
        </w:tabs>
        <w:spacing w:after="0" w:line="240" w:lineRule="auto"/>
        <w:jc w:val="both"/>
      </w:pPr>
      <w:r>
        <w:rPr>
          <w:rStyle w:val="21"/>
        </w:rPr>
        <w:t>2.10.</w:t>
      </w:r>
      <w:r w:rsidR="008129E1">
        <w:rPr>
          <w:rStyle w:val="21"/>
        </w:rPr>
        <w:t xml:space="preserve">Персональные данные могут размещаться на </w:t>
      </w:r>
      <w:r w:rsidR="005D38DF">
        <w:rPr>
          <w:rStyle w:val="21"/>
        </w:rPr>
        <w:t>Интернет-ресурсах</w:t>
      </w:r>
      <w:r w:rsidR="008129E1">
        <w:rPr>
          <w:rStyle w:val="21"/>
        </w:rPr>
        <w:t>, создаваемых ДОУ. только в соответствии с ФЗ «О персональных данных».</w:t>
      </w:r>
    </w:p>
    <w:p w:rsidR="00EA4944" w:rsidRDefault="008A48CD" w:rsidP="008A48CD">
      <w:pPr>
        <w:pStyle w:val="10"/>
        <w:shd w:val="clear" w:color="auto" w:fill="auto"/>
        <w:tabs>
          <w:tab w:val="left" w:pos="303"/>
        </w:tabs>
        <w:spacing w:line="240" w:lineRule="auto"/>
      </w:pPr>
      <w:bookmarkStart w:id="0" w:name="bookmark0"/>
      <w:r>
        <w:rPr>
          <w:rStyle w:val="11"/>
          <w:b/>
          <w:bCs/>
        </w:rPr>
        <w:lastRenderedPageBreak/>
        <w:t>3.</w:t>
      </w:r>
      <w:r w:rsidR="008129E1">
        <w:rPr>
          <w:rStyle w:val="11"/>
          <w:b/>
          <w:bCs/>
        </w:rPr>
        <w:t>Использование сети Интернет в образовательном учреждении</w:t>
      </w:r>
      <w:bookmarkEnd w:id="0"/>
    </w:p>
    <w:p w:rsidR="00EA4944" w:rsidRDefault="008A48CD" w:rsidP="008A48CD">
      <w:pPr>
        <w:pStyle w:val="20"/>
        <w:shd w:val="clear" w:color="auto" w:fill="auto"/>
        <w:tabs>
          <w:tab w:val="left" w:pos="471"/>
        </w:tabs>
        <w:spacing w:after="0" w:line="240" w:lineRule="auto"/>
        <w:jc w:val="both"/>
      </w:pPr>
      <w:r>
        <w:rPr>
          <w:rStyle w:val="21"/>
        </w:rPr>
        <w:t xml:space="preserve">3.1. </w:t>
      </w:r>
      <w:r w:rsidR="008129E1">
        <w:rPr>
          <w:rStyle w:val="21"/>
        </w:rPr>
        <w:t>Использование сети Интернет в ДОУ осуществляется, как правило, в целях образовательного процесса.</w:t>
      </w:r>
    </w:p>
    <w:p w:rsidR="00EA4944" w:rsidRDefault="008A48CD" w:rsidP="008A48CD">
      <w:pPr>
        <w:pStyle w:val="20"/>
        <w:shd w:val="clear" w:color="auto" w:fill="auto"/>
        <w:tabs>
          <w:tab w:val="left" w:pos="466"/>
        </w:tabs>
        <w:spacing w:after="0" w:line="240" w:lineRule="auto"/>
        <w:jc w:val="both"/>
      </w:pPr>
      <w:r>
        <w:rPr>
          <w:rStyle w:val="21"/>
        </w:rPr>
        <w:t xml:space="preserve">3.2. </w:t>
      </w:r>
      <w:r w:rsidR="008129E1">
        <w:rPr>
          <w:rStyle w:val="21"/>
        </w:rPr>
        <w:t>Пользователю запрещается:</w:t>
      </w:r>
    </w:p>
    <w:p w:rsidR="00EA4944" w:rsidRDefault="008129E1" w:rsidP="005D38DF">
      <w:pPr>
        <w:pStyle w:val="20"/>
        <w:numPr>
          <w:ilvl w:val="0"/>
          <w:numId w:val="2"/>
        </w:numPr>
        <w:shd w:val="clear" w:color="auto" w:fill="auto"/>
        <w:tabs>
          <w:tab w:val="left" w:pos="380"/>
        </w:tabs>
        <w:spacing w:after="0" w:line="240" w:lineRule="auto"/>
        <w:jc w:val="both"/>
      </w:pPr>
      <w:r>
        <w:rPr>
          <w:rStyle w:val="21"/>
        </w:rPr>
        <w:t xml:space="preserve">обращаться к ресурсам, содержание и тематика которых не допустимы </w:t>
      </w:r>
      <w:r>
        <w:rPr>
          <w:rStyle w:val="22"/>
        </w:rPr>
        <w:t xml:space="preserve">и/или </w:t>
      </w:r>
      <w:r>
        <w:rPr>
          <w:rStyle w:val="21"/>
        </w:rPr>
        <w:t>нарушают законодательство Российской Федерации (эротика, порнография, пропаганда насилия, терроризма, политического или религиозного экстремизма, национальной, расовой ит.п. розни, иные ресурсы схожей направленности);</w:t>
      </w:r>
    </w:p>
    <w:p w:rsidR="00EA4944" w:rsidRDefault="008129E1" w:rsidP="005D38DF">
      <w:pPr>
        <w:pStyle w:val="20"/>
        <w:numPr>
          <w:ilvl w:val="0"/>
          <w:numId w:val="2"/>
        </w:numPr>
        <w:shd w:val="clear" w:color="auto" w:fill="auto"/>
        <w:tabs>
          <w:tab w:val="left" w:pos="380"/>
        </w:tabs>
        <w:spacing w:after="0" w:line="240" w:lineRule="auto"/>
        <w:jc w:val="both"/>
      </w:pPr>
      <w:r>
        <w:rPr>
          <w:rStyle w:val="21"/>
        </w:rPr>
        <w:t>осуществлять любые сделки через Интернет;</w:t>
      </w:r>
    </w:p>
    <w:p w:rsidR="00EA4944" w:rsidRDefault="008129E1" w:rsidP="005D38DF">
      <w:pPr>
        <w:pStyle w:val="20"/>
        <w:numPr>
          <w:ilvl w:val="0"/>
          <w:numId w:val="2"/>
        </w:numPr>
        <w:shd w:val="clear" w:color="auto" w:fill="auto"/>
        <w:tabs>
          <w:tab w:val="left" w:pos="380"/>
        </w:tabs>
        <w:spacing w:after="0" w:line="240" w:lineRule="auto"/>
        <w:jc w:val="both"/>
      </w:pPr>
      <w:r>
        <w:rPr>
          <w:rStyle w:val="21"/>
        </w:rPr>
        <w:t>осуществлять загрузки файлов на компьютер ДОУ без специального разрешения;</w:t>
      </w:r>
    </w:p>
    <w:p w:rsidR="00EA4944" w:rsidRDefault="008129E1" w:rsidP="005D38DF">
      <w:pPr>
        <w:pStyle w:val="20"/>
        <w:numPr>
          <w:ilvl w:val="0"/>
          <w:numId w:val="2"/>
        </w:numPr>
        <w:shd w:val="clear" w:color="auto" w:fill="auto"/>
        <w:tabs>
          <w:tab w:val="left" w:pos="380"/>
        </w:tabs>
        <w:spacing w:after="0" w:line="240" w:lineRule="auto"/>
        <w:jc w:val="both"/>
      </w:pPr>
      <w:r>
        <w:rPr>
          <w:rStyle w:val="21"/>
        </w:rPr>
        <w:t>распространять оскорбительную, не соответствующую действительности, порочащую других лиц информацию, угрозы.</w:t>
      </w:r>
    </w:p>
    <w:p w:rsidR="00EA4944" w:rsidRDefault="008A48CD" w:rsidP="008A48CD">
      <w:pPr>
        <w:pStyle w:val="20"/>
        <w:shd w:val="clear" w:color="auto" w:fill="auto"/>
        <w:spacing w:after="0" w:line="240" w:lineRule="auto"/>
        <w:jc w:val="both"/>
      </w:pPr>
      <w:r>
        <w:rPr>
          <w:rStyle w:val="21"/>
        </w:rPr>
        <w:t xml:space="preserve">3.4. </w:t>
      </w:r>
      <w:r w:rsidR="008129E1">
        <w:rPr>
          <w:rStyle w:val="21"/>
        </w:rPr>
        <w:t>При случайном обнаружении ресурса, содержание которого не имеет отношения к образовательному процессу, пользователь обязан незамедлительно ограничить доступ к информационным ресурсам.</w:t>
      </w:r>
    </w:p>
    <w:p w:rsidR="00EA4944" w:rsidRDefault="008A48CD" w:rsidP="008A48CD">
      <w:pPr>
        <w:pStyle w:val="10"/>
        <w:shd w:val="clear" w:color="auto" w:fill="auto"/>
        <w:tabs>
          <w:tab w:val="left" w:pos="303"/>
        </w:tabs>
        <w:spacing w:line="240" w:lineRule="auto"/>
      </w:pPr>
      <w:bookmarkStart w:id="1" w:name="bookmark1"/>
      <w:r>
        <w:rPr>
          <w:rStyle w:val="11"/>
          <w:b/>
          <w:bCs/>
        </w:rPr>
        <w:t xml:space="preserve">4. </w:t>
      </w:r>
      <w:r w:rsidR="008129E1">
        <w:rPr>
          <w:rStyle w:val="11"/>
          <w:b/>
          <w:bCs/>
        </w:rPr>
        <w:t>Права, обязанности и ответственность пользователей</w:t>
      </w:r>
      <w:bookmarkEnd w:id="1"/>
    </w:p>
    <w:p w:rsidR="00EA4944" w:rsidRDefault="008129E1" w:rsidP="005D38DF">
      <w:pPr>
        <w:pStyle w:val="20"/>
        <w:shd w:val="clear" w:color="auto" w:fill="auto"/>
        <w:spacing w:after="0" w:line="240" w:lineRule="auto"/>
      </w:pPr>
      <w:r>
        <w:rPr>
          <w:rStyle w:val="21"/>
        </w:rPr>
        <w:t xml:space="preserve">К работе в сети Интернет допускаются лица обязавшиеся соблюдать правила работы. </w:t>
      </w:r>
      <w:r>
        <w:rPr>
          <w:rStyle w:val="23"/>
        </w:rPr>
        <w:t>Пользователям запрещается:</w:t>
      </w:r>
    </w:p>
    <w:p w:rsidR="008A48CD" w:rsidRDefault="008A48CD" w:rsidP="008A48CD">
      <w:pPr>
        <w:pStyle w:val="20"/>
        <w:shd w:val="clear" w:color="auto" w:fill="auto"/>
        <w:spacing w:after="0" w:line="240" w:lineRule="auto"/>
        <w:jc w:val="both"/>
      </w:pPr>
      <w:r>
        <w:rPr>
          <w:rStyle w:val="21"/>
        </w:rPr>
        <w:t>1.</w:t>
      </w:r>
      <w:r w:rsidR="008129E1">
        <w:rPr>
          <w:rStyle w:val="21"/>
        </w:rPr>
        <w:t>Осуществлять действия, запрещенные законодательством РФ.</w:t>
      </w:r>
    </w:p>
    <w:p w:rsidR="00EA4944" w:rsidRDefault="008A48CD" w:rsidP="008A48CD">
      <w:pPr>
        <w:pStyle w:val="20"/>
        <w:shd w:val="clear" w:color="auto" w:fill="auto"/>
        <w:spacing w:after="0" w:line="240" w:lineRule="auto"/>
        <w:jc w:val="both"/>
      </w:pPr>
      <w:r>
        <w:rPr>
          <w:rStyle w:val="21"/>
        </w:rPr>
        <w:t>2.</w:t>
      </w:r>
      <w:r w:rsidR="008129E1">
        <w:rPr>
          <w:rStyle w:val="21"/>
        </w:rPr>
        <w:t>Посещать сайты, содержание и тематика которых недопустимы и/или нарушают законодательства Российской Федерации (порнография, эротика, пропаганда насилия, терроризма, политического и религиозного экстремизма, национальной, расовой и т.п. розни, иные ресурсы схожей направленности).</w:t>
      </w:r>
    </w:p>
    <w:p w:rsidR="00EA4944" w:rsidRDefault="008A48CD" w:rsidP="005D38DF">
      <w:pPr>
        <w:pStyle w:val="20"/>
        <w:shd w:val="clear" w:color="auto" w:fill="auto"/>
        <w:spacing w:after="0" w:line="240" w:lineRule="auto"/>
        <w:jc w:val="both"/>
      </w:pPr>
      <w:proofErr w:type="gramStart"/>
      <w:r>
        <w:rPr>
          <w:rStyle w:val="21"/>
        </w:rPr>
        <w:t>3.</w:t>
      </w:r>
      <w:r w:rsidR="008129E1">
        <w:rPr>
          <w:rStyle w:val="21"/>
        </w:rPr>
        <w:t>Загрузка и распространение материалов, содержащих вирусы или другие компьютерные коды, файлы или программы, предназначенные для нарушения, уничтожения либо ограничения функциональности любого компьютерного или телекоммуникационного оборудования или программ, для осуществления несанкционированного доступа, а также серийные номера к коммерческим программным продуктам и программы для их генерации, логины, пароли и прочие средства для получения несанкционированного доступа к платным ресурсам в Интернете, а</w:t>
      </w:r>
      <w:proofErr w:type="gramEnd"/>
      <w:r w:rsidR="008129E1">
        <w:rPr>
          <w:rStyle w:val="21"/>
        </w:rPr>
        <w:t xml:space="preserve"> также размещения ссылок на вышеуказанную информацию.</w:t>
      </w:r>
    </w:p>
    <w:p w:rsidR="00EA4944" w:rsidRDefault="008A48CD" w:rsidP="005D38DF">
      <w:pPr>
        <w:pStyle w:val="20"/>
        <w:shd w:val="clear" w:color="auto" w:fill="auto"/>
        <w:spacing w:after="0" w:line="240" w:lineRule="auto"/>
        <w:jc w:val="both"/>
      </w:pPr>
      <w:r>
        <w:rPr>
          <w:rStyle w:val="21"/>
        </w:rPr>
        <w:t xml:space="preserve">4. </w:t>
      </w:r>
      <w:r w:rsidR="008129E1">
        <w:rPr>
          <w:rStyle w:val="21"/>
        </w:rPr>
        <w:t>Загружать и запускать исполняемые либо иные файлы без предварительной проверки на наличие вирусов установленным антивирусным пакетом.</w:t>
      </w:r>
    </w:p>
    <w:p w:rsidR="00EA4944" w:rsidRDefault="008A48CD" w:rsidP="008A48CD">
      <w:pPr>
        <w:pStyle w:val="20"/>
        <w:shd w:val="clear" w:color="auto" w:fill="auto"/>
        <w:tabs>
          <w:tab w:val="left" w:pos="0"/>
        </w:tabs>
        <w:spacing w:after="0" w:line="240" w:lineRule="auto"/>
        <w:jc w:val="both"/>
      </w:pPr>
      <w:r>
        <w:rPr>
          <w:rStyle w:val="21"/>
        </w:rPr>
        <w:t>5.</w:t>
      </w:r>
      <w:r w:rsidR="008129E1">
        <w:rPr>
          <w:rStyle w:val="21"/>
        </w:rPr>
        <w:t>Передавать информацию, представляющую коммерческую или государственную тайну, распространять информацию, порочащую честь и достоинство граждан.</w:t>
      </w:r>
    </w:p>
    <w:p w:rsidR="00EA4944" w:rsidRDefault="008129E1" w:rsidP="008A48CD">
      <w:pPr>
        <w:pStyle w:val="20"/>
        <w:shd w:val="clear" w:color="auto" w:fill="auto"/>
        <w:tabs>
          <w:tab w:val="left" w:pos="0"/>
        </w:tabs>
        <w:spacing w:after="0" w:line="240" w:lineRule="auto"/>
      </w:pPr>
      <w:r>
        <w:t xml:space="preserve"> </w:t>
      </w:r>
      <w:r w:rsidR="008A48CD">
        <w:t>6.</w:t>
      </w:r>
      <w:r>
        <w:rPr>
          <w:rStyle w:val="21"/>
        </w:rPr>
        <w:t>Устанавливать</w:t>
      </w:r>
      <w:r>
        <w:rPr>
          <w:rStyle w:val="21"/>
        </w:rPr>
        <w:tab/>
        <w:t>на компьютерах дополнительное программное обеспечение, как полученное в Интернете, так и любое другое без специального разрешения.</w:t>
      </w:r>
    </w:p>
    <w:p w:rsidR="00EA4944" w:rsidRDefault="008A48CD" w:rsidP="008A48CD">
      <w:pPr>
        <w:pStyle w:val="20"/>
        <w:shd w:val="clear" w:color="auto" w:fill="auto"/>
        <w:tabs>
          <w:tab w:val="left" w:pos="339"/>
        </w:tabs>
        <w:spacing w:after="0" w:line="240" w:lineRule="auto"/>
        <w:jc w:val="both"/>
      </w:pPr>
      <w:r>
        <w:rPr>
          <w:rStyle w:val="21"/>
        </w:rPr>
        <w:t>7.</w:t>
      </w:r>
      <w:r w:rsidR="008129E1">
        <w:rPr>
          <w:rStyle w:val="21"/>
        </w:rPr>
        <w:t>Изменять конфигурацию компьютеров, в том числе менять системные настройки компьютера и всех программ, установленных на нем (заставки, картинку рабочего стола, стартовой страницы браузера).</w:t>
      </w:r>
    </w:p>
    <w:p w:rsidR="00EA4944" w:rsidRDefault="008A48CD" w:rsidP="008A48CD">
      <w:pPr>
        <w:pStyle w:val="20"/>
        <w:shd w:val="clear" w:color="auto" w:fill="auto"/>
        <w:tabs>
          <w:tab w:val="left" w:pos="344"/>
        </w:tabs>
        <w:spacing w:after="0" w:line="240" w:lineRule="auto"/>
        <w:jc w:val="both"/>
      </w:pPr>
      <w:r>
        <w:rPr>
          <w:rStyle w:val="21"/>
        </w:rPr>
        <w:t>8.</w:t>
      </w:r>
      <w:r w:rsidR="008129E1">
        <w:rPr>
          <w:rStyle w:val="21"/>
        </w:rPr>
        <w:t xml:space="preserve">Включать, выключать и перезагружать компьютер без согласования с </w:t>
      </w:r>
      <w:proofErr w:type="gramStart"/>
      <w:r w:rsidR="008129E1">
        <w:rPr>
          <w:rStyle w:val="21"/>
        </w:rPr>
        <w:t>ответственным</w:t>
      </w:r>
      <w:proofErr w:type="gramEnd"/>
      <w:r w:rsidR="008129E1">
        <w:rPr>
          <w:rStyle w:val="21"/>
        </w:rPr>
        <w:t xml:space="preserve"> за организацию работы сети Интернет и ограничению доступа.</w:t>
      </w:r>
    </w:p>
    <w:p w:rsidR="00EA4944" w:rsidRDefault="008129E1" w:rsidP="005D38DF">
      <w:pPr>
        <w:pStyle w:val="20"/>
        <w:shd w:val="clear" w:color="auto" w:fill="auto"/>
        <w:spacing w:after="0" w:line="240" w:lineRule="auto"/>
        <w:jc w:val="both"/>
      </w:pPr>
      <w:r>
        <w:rPr>
          <w:rStyle w:val="21"/>
        </w:rPr>
        <w:t>9.Осуществлять действия, направленные на «взлом» любых компьютеров, находящихся как в «точке доступа к Интернету» учреждения, так и за его пределами.</w:t>
      </w:r>
    </w:p>
    <w:p w:rsidR="00EA4944" w:rsidRDefault="008129E1" w:rsidP="005D38DF">
      <w:pPr>
        <w:pStyle w:val="20"/>
        <w:shd w:val="clear" w:color="auto" w:fill="auto"/>
        <w:spacing w:after="0" w:line="240" w:lineRule="auto"/>
        <w:jc w:val="both"/>
      </w:pPr>
      <w:r>
        <w:rPr>
          <w:rStyle w:val="21"/>
        </w:rPr>
        <w:t>10.Использовать возможности «точки доступа к Интернету» ДОУ для пересылки и записи непристойной, клеветнической, оскорбительной, угрожающей и порнографической продукции, материалов и информации.</w:t>
      </w:r>
    </w:p>
    <w:p w:rsidR="00EA4944" w:rsidRDefault="008129E1" w:rsidP="005D38DF">
      <w:pPr>
        <w:pStyle w:val="20"/>
        <w:shd w:val="clear" w:color="auto" w:fill="auto"/>
        <w:spacing w:after="0" w:line="240" w:lineRule="auto"/>
        <w:jc w:val="both"/>
      </w:pPr>
      <w:r>
        <w:rPr>
          <w:rStyle w:val="21"/>
        </w:rPr>
        <w:t>11 .Осуществлять любые сделки через Интернет.</w:t>
      </w:r>
    </w:p>
    <w:p w:rsidR="00EA4944" w:rsidRDefault="008129E1" w:rsidP="005D38DF">
      <w:pPr>
        <w:pStyle w:val="30"/>
        <w:shd w:val="clear" w:color="auto" w:fill="auto"/>
        <w:spacing w:line="240" w:lineRule="auto"/>
        <w:jc w:val="both"/>
      </w:pPr>
      <w:r>
        <w:rPr>
          <w:rStyle w:val="31"/>
          <w:b/>
          <w:bCs/>
        </w:rPr>
        <w:t>Пользователи несут ответственность:</w:t>
      </w:r>
    </w:p>
    <w:p w:rsidR="00EA4944" w:rsidRDefault="008129E1" w:rsidP="005D38DF">
      <w:pPr>
        <w:pStyle w:val="20"/>
        <w:numPr>
          <w:ilvl w:val="0"/>
          <w:numId w:val="6"/>
        </w:numPr>
        <w:shd w:val="clear" w:color="auto" w:fill="auto"/>
        <w:spacing w:after="0" w:line="240" w:lineRule="auto"/>
        <w:jc w:val="both"/>
      </w:pPr>
      <w:r>
        <w:rPr>
          <w:rStyle w:val="21"/>
        </w:rPr>
        <w:t>содержание передаваемой, принимаемой и печатаемой информации.</w:t>
      </w:r>
    </w:p>
    <w:p w:rsidR="00EA4944" w:rsidRDefault="008129E1" w:rsidP="005D38DF">
      <w:pPr>
        <w:pStyle w:val="20"/>
        <w:numPr>
          <w:ilvl w:val="0"/>
          <w:numId w:val="6"/>
        </w:numPr>
        <w:shd w:val="clear" w:color="auto" w:fill="auto"/>
        <w:spacing w:after="0" w:line="240" w:lineRule="auto"/>
      </w:pPr>
      <w:r>
        <w:rPr>
          <w:rStyle w:val="21"/>
        </w:rPr>
        <w:t xml:space="preserve">нанесение любого ущерба оборудованию в «точке доступа к Интернету» (порча имущества, вывод оборудования из рабочего состояния) пользователь несет </w:t>
      </w:r>
      <w:r>
        <w:rPr>
          <w:rStyle w:val="21"/>
        </w:rPr>
        <w:lastRenderedPageBreak/>
        <w:t>материальную ответственность.</w:t>
      </w:r>
    </w:p>
    <w:p w:rsidR="00EA4944" w:rsidRDefault="008129E1" w:rsidP="005D38DF">
      <w:pPr>
        <w:pStyle w:val="30"/>
        <w:shd w:val="clear" w:color="auto" w:fill="auto"/>
        <w:spacing w:line="240" w:lineRule="auto"/>
        <w:jc w:val="both"/>
      </w:pPr>
      <w:r>
        <w:rPr>
          <w:rStyle w:val="31"/>
          <w:b/>
          <w:bCs/>
        </w:rPr>
        <w:t>Пользователи имеют право:</w:t>
      </w:r>
    </w:p>
    <w:p w:rsidR="00EA4944" w:rsidRDefault="008129E1" w:rsidP="005D38DF">
      <w:pPr>
        <w:pStyle w:val="20"/>
        <w:numPr>
          <w:ilvl w:val="0"/>
          <w:numId w:val="5"/>
        </w:numPr>
        <w:shd w:val="clear" w:color="auto" w:fill="auto"/>
        <w:tabs>
          <w:tab w:val="left" w:pos="311"/>
        </w:tabs>
        <w:spacing w:after="0" w:line="240" w:lineRule="auto"/>
        <w:jc w:val="both"/>
      </w:pPr>
      <w:r>
        <w:rPr>
          <w:rStyle w:val="21"/>
        </w:rPr>
        <w:t>Работать в сети Интернет в течение периода времени, определенного ответственным.</w:t>
      </w:r>
    </w:p>
    <w:p w:rsidR="00EA4944" w:rsidRDefault="008129E1" w:rsidP="005D38DF">
      <w:pPr>
        <w:pStyle w:val="20"/>
        <w:numPr>
          <w:ilvl w:val="0"/>
          <w:numId w:val="5"/>
        </w:numPr>
        <w:shd w:val="clear" w:color="auto" w:fill="auto"/>
        <w:tabs>
          <w:tab w:val="left" w:pos="344"/>
        </w:tabs>
        <w:spacing w:after="0" w:line="240" w:lineRule="auto"/>
        <w:jc w:val="both"/>
      </w:pPr>
      <w:r>
        <w:rPr>
          <w:rStyle w:val="21"/>
        </w:rPr>
        <w:t xml:space="preserve">Сохранять полученную информацию на съемном диске (дискете, </w:t>
      </w:r>
      <w:r>
        <w:rPr>
          <w:rStyle w:val="21"/>
          <w:lang w:val="en-US" w:eastAsia="en-US" w:bidi="en-US"/>
        </w:rPr>
        <w:t>CD</w:t>
      </w:r>
      <w:r w:rsidRPr="00664B94">
        <w:rPr>
          <w:rStyle w:val="21"/>
          <w:lang w:eastAsia="en-US" w:bidi="en-US"/>
        </w:rPr>
        <w:t>-</w:t>
      </w:r>
      <w:r>
        <w:rPr>
          <w:rStyle w:val="21"/>
          <w:lang w:val="en-US" w:eastAsia="en-US" w:bidi="en-US"/>
        </w:rPr>
        <w:t>ROM</w:t>
      </w:r>
      <w:r w:rsidRPr="00664B94">
        <w:rPr>
          <w:rStyle w:val="21"/>
          <w:lang w:eastAsia="en-US" w:bidi="en-US"/>
        </w:rPr>
        <w:t xml:space="preserve">, </w:t>
      </w:r>
      <w:r>
        <w:rPr>
          <w:rStyle w:val="21"/>
        </w:rPr>
        <w:t>фле</w:t>
      </w:r>
      <w:proofErr w:type="gramStart"/>
      <w:r>
        <w:rPr>
          <w:rStyle w:val="21"/>
        </w:rPr>
        <w:t>ш-</w:t>
      </w:r>
      <w:proofErr w:type="gramEnd"/>
      <w:r>
        <w:rPr>
          <w:rStyle w:val="21"/>
        </w:rPr>
        <w:t xml:space="preserve"> накопителе).</w:t>
      </w:r>
    </w:p>
    <w:p w:rsidR="00EA4944" w:rsidRDefault="008129E1" w:rsidP="005D38DF">
      <w:pPr>
        <w:pStyle w:val="20"/>
        <w:numPr>
          <w:ilvl w:val="0"/>
          <w:numId w:val="5"/>
        </w:numPr>
        <w:shd w:val="clear" w:color="auto" w:fill="auto"/>
        <w:tabs>
          <w:tab w:val="left" w:pos="344"/>
        </w:tabs>
        <w:spacing w:after="0" w:line="240" w:lineRule="auto"/>
        <w:jc w:val="both"/>
      </w:pPr>
      <w:r>
        <w:rPr>
          <w:rStyle w:val="21"/>
        </w:rPr>
        <w:t>Иметь учетную запись на Интернет-ресурсах ДОУ.</w:t>
      </w:r>
    </w:p>
    <w:p w:rsidR="00EA4944" w:rsidRDefault="008129E1" w:rsidP="005D38DF">
      <w:pPr>
        <w:pStyle w:val="20"/>
        <w:numPr>
          <w:ilvl w:val="0"/>
          <w:numId w:val="5"/>
        </w:numPr>
        <w:shd w:val="clear" w:color="auto" w:fill="auto"/>
        <w:tabs>
          <w:tab w:val="left" w:pos="349"/>
        </w:tabs>
        <w:spacing w:after="0" w:line="240" w:lineRule="auto"/>
        <w:jc w:val="both"/>
      </w:pPr>
      <w:r>
        <w:rPr>
          <w:rStyle w:val="21"/>
        </w:rPr>
        <w:t xml:space="preserve">Размещать собственную информацию в сети Интернет на Интернет-ресурсах ДОУ по согласованию с заместителем директора по </w:t>
      </w:r>
      <w:r>
        <w:rPr>
          <w:rStyle w:val="21"/>
          <w:lang w:val="en-US" w:eastAsia="en-US" w:bidi="en-US"/>
        </w:rPr>
        <w:t>BMP</w:t>
      </w:r>
      <w:r w:rsidRPr="00664B94">
        <w:rPr>
          <w:rStyle w:val="21"/>
          <w:lang w:eastAsia="en-US" w:bidi="en-US"/>
        </w:rPr>
        <w:t>.</w:t>
      </w:r>
    </w:p>
    <w:p w:rsidR="00EA4944" w:rsidRDefault="00EA4944" w:rsidP="005D38DF">
      <w:pPr>
        <w:rPr>
          <w:sz w:val="2"/>
          <w:szCs w:val="2"/>
        </w:rPr>
      </w:pPr>
    </w:p>
    <w:sectPr w:rsidR="00EA4944" w:rsidSect="005D38DF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5B4" w:rsidRDefault="00C515B4" w:rsidP="00EA4944">
      <w:r>
        <w:separator/>
      </w:r>
    </w:p>
  </w:endnote>
  <w:endnote w:type="continuationSeparator" w:id="0">
    <w:p w:rsidR="00C515B4" w:rsidRDefault="00C515B4" w:rsidP="00EA49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5B4" w:rsidRDefault="00C515B4"/>
  </w:footnote>
  <w:footnote w:type="continuationSeparator" w:id="0">
    <w:p w:rsidR="00C515B4" w:rsidRDefault="00C515B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0197D"/>
    <w:multiLevelType w:val="multilevel"/>
    <w:tmpl w:val="FD2ABFA4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714D17"/>
    <w:multiLevelType w:val="multilevel"/>
    <w:tmpl w:val="73666D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4431146"/>
    <w:multiLevelType w:val="multilevel"/>
    <w:tmpl w:val="A1CC75E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5DD4C93"/>
    <w:multiLevelType w:val="hybridMultilevel"/>
    <w:tmpl w:val="E3167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7C6867"/>
    <w:multiLevelType w:val="hybridMultilevel"/>
    <w:tmpl w:val="3220513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223538"/>
    <w:multiLevelType w:val="multilevel"/>
    <w:tmpl w:val="DCC0734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E233EB0"/>
    <w:multiLevelType w:val="multilevel"/>
    <w:tmpl w:val="3B885B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EA4944"/>
    <w:rsid w:val="00273B31"/>
    <w:rsid w:val="002A68DE"/>
    <w:rsid w:val="00321BE9"/>
    <w:rsid w:val="005D38DF"/>
    <w:rsid w:val="00664B94"/>
    <w:rsid w:val="00783888"/>
    <w:rsid w:val="008129E1"/>
    <w:rsid w:val="008A48CD"/>
    <w:rsid w:val="00A6740D"/>
    <w:rsid w:val="00A812D5"/>
    <w:rsid w:val="00B76713"/>
    <w:rsid w:val="00C515B4"/>
    <w:rsid w:val="00EA4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A494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A4944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EA49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sid w:val="00EA4944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EA49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EA4944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2">
    <w:name w:val="Основной текст (2)"/>
    <w:basedOn w:val="2"/>
    <w:rsid w:val="00EA4944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">
    <w:name w:val="Заголовок №1_"/>
    <w:basedOn w:val="a0"/>
    <w:link w:val="10"/>
    <w:rsid w:val="00EA49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">
    <w:name w:val="Заголовок №1"/>
    <w:basedOn w:val="1"/>
    <w:rsid w:val="00EA4944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3">
    <w:name w:val="Основной текст (2) + Полужирный"/>
    <w:basedOn w:val="2"/>
    <w:rsid w:val="00EA4944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EA4944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EA4944"/>
    <w:pPr>
      <w:shd w:val="clear" w:color="auto" w:fill="FFFFFF"/>
      <w:spacing w:after="480" w:line="274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EA4944"/>
    <w:pPr>
      <w:shd w:val="clear" w:color="auto" w:fill="FFFFFF"/>
      <w:spacing w:line="274" w:lineRule="exac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838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388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7F87A2-ED85-4AD5-995A-CD299ED14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641</Words>
  <Characters>3658</Characters>
  <Application>Microsoft Office Word</Application>
  <DocSecurity>0</DocSecurity>
  <Lines>30</Lines>
  <Paragraphs>8</Paragraphs>
  <ScaleCrop>false</ScaleCrop>
  <Company/>
  <LinksUpToDate>false</LinksUpToDate>
  <CharactersWithSpaces>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2019-02-28T06:35:00Z</dcterms:created>
  <dcterms:modified xsi:type="dcterms:W3CDTF">2019-02-28T09:59:00Z</dcterms:modified>
</cp:coreProperties>
</file>