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C" w:rsidRPr="00E4321C" w:rsidRDefault="00345E0C" w:rsidP="00E4321C">
      <w:pPr>
        <w:spacing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Педагогический проект МАДОУ Детский сад №27»</w:t>
      </w:r>
    </w:p>
    <w:p w:rsidR="00345E0C" w:rsidRPr="00E4321C" w:rsidRDefault="00345E0C" w:rsidP="00E4321C">
      <w:pPr>
        <w:spacing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«Тропа здоровья» Чайковского 12 </w:t>
      </w:r>
      <w:r w:rsidR="007C1C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345E0C" w:rsidRPr="00E4321C" w:rsidRDefault="00345E0C" w:rsidP="00345E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старший воспитатель/ инструктор по физической культуре О.А.Петрова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Соавторы:</w:t>
      </w:r>
    </w:p>
    <w:p w:rsidR="00345E0C" w:rsidRPr="00E4321C" w:rsidRDefault="00345E0C" w:rsidP="00A91EB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hAnsi="Times New Roman" w:cs="Times New Roman"/>
          <w:sz w:val="28"/>
          <w:szCs w:val="28"/>
          <w:lang w:eastAsia="ru-RU"/>
        </w:rPr>
        <w:t>Воспитатели Кудрина Е.А</w:t>
      </w:r>
    </w:p>
    <w:p w:rsidR="00345E0C" w:rsidRPr="00E4321C" w:rsidRDefault="00345E0C" w:rsidP="00A91EB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hAnsi="Times New Roman" w:cs="Times New Roman"/>
          <w:sz w:val="28"/>
          <w:szCs w:val="28"/>
          <w:lang w:eastAsia="ru-RU"/>
        </w:rPr>
        <w:t>Лепихина Л.В.</w:t>
      </w:r>
    </w:p>
    <w:p w:rsidR="00345E0C" w:rsidRPr="00E4321C" w:rsidRDefault="00345E0C" w:rsidP="00A91EB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hAnsi="Times New Roman" w:cs="Times New Roman"/>
          <w:sz w:val="28"/>
          <w:szCs w:val="28"/>
          <w:lang w:eastAsia="ru-RU"/>
        </w:rPr>
        <w:t>Первушина В.Л</w:t>
      </w:r>
    </w:p>
    <w:p w:rsidR="00345E0C" w:rsidRPr="00E4321C" w:rsidRDefault="00345E0C" w:rsidP="00A91EB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hAnsi="Times New Roman" w:cs="Times New Roman"/>
          <w:sz w:val="28"/>
          <w:szCs w:val="28"/>
          <w:lang w:eastAsia="ru-RU"/>
        </w:rPr>
        <w:t>Цаплина Н.Н. Старцева О.Г.</w:t>
      </w:r>
    </w:p>
    <w:p w:rsidR="00345E0C" w:rsidRPr="00E4321C" w:rsidRDefault="00345E0C" w:rsidP="00A91EB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321C">
        <w:rPr>
          <w:rFonts w:ascii="Times New Roman" w:hAnsi="Times New Roman" w:cs="Times New Roman"/>
          <w:sz w:val="28"/>
          <w:szCs w:val="28"/>
          <w:lang w:eastAsia="ru-RU"/>
        </w:rPr>
        <w:t>Черемискина</w:t>
      </w:r>
      <w:proofErr w:type="spellEnd"/>
      <w:r w:rsidRPr="00E4321C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0C" w:rsidRPr="00E4321C" w:rsidRDefault="00345E0C" w:rsidP="00A91E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345E0C" w:rsidRPr="00E4321C" w:rsidRDefault="00345E0C" w:rsidP="00A91EB8">
      <w:pPr>
        <w:rPr>
          <w:rFonts w:ascii="Times New Roman" w:hAnsi="Times New Roman" w:cs="Times New Roman"/>
          <w:sz w:val="28"/>
          <w:szCs w:val="28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начальника Управления образования </w:t>
      </w:r>
      <w:r w:rsidRPr="00E4321C">
        <w:rPr>
          <w:rFonts w:ascii="Times New Roman" w:hAnsi="Times New Roman" w:cs="Times New Roman"/>
          <w:sz w:val="28"/>
          <w:szCs w:val="28"/>
        </w:rPr>
        <w:t>от 13.04.2018 г. №145/01-0</w:t>
      </w:r>
      <w:r w:rsidR="00A91EB8" w:rsidRPr="00E4321C">
        <w:rPr>
          <w:rFonts w:ascii="Times New Roman" w:hAnsi="Times New Roman" w:cs="Times New Roman"/>
          <w:sz w:val="28"/>
          <w:szCs w:val="28"/>
        </w:rPr>
        <w:t xml:space="preserve">8. </w:t>
      </w:r>
      <w:r w:rsidRPr="00E4321C">
        <w:rPr>
          <w:rFonts w:ascii="Times New Roman" w:hAnsi="Times New Roman" w:cs="Times New Roman"/>
          <w:sz w:val="28"/>
          <w:szCs w:val="28"/>
        </w:rPr>
        <w:t>В рамках муниципального конкурса «Образовательный двор»</w:t>
      </w:r>
      <w:r w:rsidR="00A91EB8" w:rsidRPr="00E4321C">
        <w:rPr>
          <w:rFonts w:ascii="Times New Roman" w:hAnsi="Times New Roman" w:cs="Times New Roman"/>
          <w:sz w:val="28"/>
          <w:szCs w:val="28"/>
        </w:rPr>
        <w:t xml:space="preserve"> возникла идея создания «Тропы здоровья» в МАДОУ «Детский сад №27» по адресу Чайковского 12 </w:t>
      </w:r>
      <w:r w:rsidR="007C1CBE">
        <w:rPr>
          <w:rFonts w:ascii="Times New Roman" w:hAnsi="Times New Roman" w:cs="Times New Roman"/>
          <w:sz w:val="28"/>
          <w:szCs w:val="28"/>
        </w:rPr>
        <w:t>а.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нашей деятельности является оздоровительная работа: профилактика заболеваемости, укрепление здоровья детей и обеспечение их физического развития традиционными и нетрадиционными методами, приобщение их к ценностям здорового образа жизни.</w:t>
      </w:r>
      <w:r w:rsidR="00A91EB8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здоровье сбережению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родители и сами дети. Основными средствами оздоровления выступают естественные факторы: солнце, воздух, вода. Для укрепления здоровья детей в летний период с использованием естественных, природных, целительных факторов была организована "Тропа здоровья".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"Тропа здоровья" позволяет проводить профилактику здоровья детей в игровой форме.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проекта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проекта: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«Тропа здоровья»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реализации: май— </w:t>
      </w:r>
      <w:proofErr w:type="gramStart"/>
      <w:r w:rsidR="007C1CBE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нтябрь.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реализацией проекта: инструктор по физической культуре Толстых Н.В.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инструктор по физической культуре, педагоги, воспитанники, родители.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практико-ориентированный, коллективный.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Формирование у детей интереса и привычки к здоровому образу жизни посредством природных факторов: солнце, воздух, вода.</w:t>
      </w:r>
    </w:p>
    <w:p w:rsidR="00A91EB8" w:rsidRPr="00E4321C" w:rsidRDefault="00A91EB8" w:rsidP="00A91E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A91EB8" w:rsidRPr="00E4321C" w:rsidRDefault="00A91EB8" w:rsidP="00A91EB8">
      <w:pPr>
        <w:pStyle w:val="a5"/>
        <w:rPr>
          <w:sz w:val="28"/>
          <w:szCs w:val="28"/>
        </w:rPr>
      </w:pPr>
      <w:r w:rsidRPr="00E4321C">
        <w:rPr>
          <w:sz w:val="28"/>
          <w:szCs w:val="28"/>
        </w:rPr>
        <w:lastRenderedPageBreak/>
        <w:t>1. Проектирование образовательного пространства ДОО в соответствии с требованиями ФГОС дошкольного образования и реализуемой основной образовательной программой дошкольного образования;</w:t>
      </w:r>
    </w:p>
    <w:p w:rsidR="00A91EB8" w:rsidRPr="00E4321C" w:rsidRDefault="00A91EB8" w:rsidP="00A91EB8">
      <w:pPr>
        <w:pStyle w:val="a5"/>
        <w:rPr>
          <w:sz w:val="28"/>
          <w:szCs w:val="28"/>
        </w:rPr>
      </w:pPr>
      <w:r w:rsidRPr="00E4321C">
        <w:rPr>
          <w:sz w:val="28"/>
          <w:szCs w:val="28"/>
        </w:rPr>
        <w:t>2..Создание условий для реализации инициатив родительского сообщества в условиях реализации ФГОС дошкольного образования.</w:t>
      </w:r>
    </w:p>
    <w:p w:rsidR="00345E0C" w:rsidRPr="00E4321C" w:rsidRDefault="00A91EB8" w:rsidP="00A91EB8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5E0C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условий</w:t>
      </w:r>
      <w:r w:rsidR="00345E0C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здоровья детей.</w:t>
      </w:r>
    </w:p>
    <w:p w:rsidR="00345E0C" w:rsidRPr="00E4321C" w:rsidRDefault="00A91EB8" w:rsidP="00A91EB8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</w:t>
      </w:r>
      <w:r w:rsidR="00345E0C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реализации двигательной активности в повседневной жизни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345E0C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EB8" w:rsidRPr="00E4321C" w:rsidRDefault="00A91EB8" w:rsidP="00A91E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45E0C" w:rsidRPr="00E4321C" w:rsidRDefault="00345E0C" w:rsidP="00A91EB8">
      <w:pPr>
        <w:spacing w:after="18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профилактику плоскостопия;</w:t>
      </w:r>
    </w:p>
    <w:p w:rsidR="00345E0C" w:rsidRPr="00E4321C" w:rsidRDefault="00345E0C" w:rsidP="00A91EB8">
      <w:pPr>
        <w:spacing w:after="18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координацию движений;</w:t>
      </w:r>
    </w:p>
    <w:p w:rsidR="00345E0C" w:rsidRPr="00E4321C" w:rsidRDefault="00345E0C" w:rsidP="00A91EB8">
      <w:pPr>
        <w:spacing w:after="18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функцию сердечно-сосудистой и </w:t>
      </w: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систем;</w:t>
      </w:r>
    </w:p>
    <w:p w:rsidR="00345E0C" w:rsidRPr="00E4321C" w:rsidRDefault="00345E0C" w:rsidP="00A91EB8">
      <w:pPr>
        <w:spacing w:after="18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сопротивляемость к инфекционным заболеваниям;</w:t>
      </w:r>
    </w:p>
    <w:p w:rsidR="00345E0C" w:rsidRPr="00E4321C" w:rsidRDefault="00345E0C" w:rsidP="00A91EB8">
      <w:pPr>
        <w:spacing w:after="18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</w:t>
      </w: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эмоционально-психическое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детей;</w:t>
      </w:r>
    </w:p>
    <w:p w:rsidR="00345E0C" w:rsidRPr="00E4321C" w:rsidRDefault="00345E0C" w:rsidP="00A91EB8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здоровому образу жизни.</w:t>
      </w:r>
    </w:p>
    <w:p w:rsidR="00E4321C" w:rsidRPr="00E4321C" w:rsidRDefault="00E4321C" w:rsidP="00E432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</w:p>
    <w:p w:rsidR="00E4321C" w:rsidRPr="00E4321C" w:rsidRDefault="00E4321C" w:rsidP="00E432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родители, воспитанники </w:t>
      </w:r>
    </w:p>
    <w:p w:rsidR="00E4321C" w:rsidRPr="00E4321C" w:rsidRDefault="00E4321C" w:rsidP="00E432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 03.05.2018-31.08.2018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построения “Тропы здоровья”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проведение игровых занятий познавательного и двигательного характера, физкультурно-оздоровительной работы, организацию активного отдыха детей и их самостоятельную двигательную деятельность. Эта деятельность имеет комплексную направленность, т.к. кроме задач физического воспитания, она решает задачи по расширению кругозора детей, воспитанию личностных качеств: чувства товарищества, взаимопомощи, преданности, целеустремлённости, решительности и других значимых личностных качеств. Также реализуются задачи оздоровительного, эколого-</w:t>
      </w:r>
      <w:proofErr w:type="spell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формирования у детей навыков грамотного поведения в природе, закрепление названий растений и животных, воспитания любови к родному краю, гордости за свою малую родину.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Тропа здоровья предназначена:</w:t>
      </w:r>
    </w:p>
    <w:p w:rsidR="00345E0C" w:rsidRPr="00E4321C" w:rsidRDefault="00345E0C" w:rsidP="00A91EB8">
      <w:pPr>
        <w:numPr>
          <w:ilvl w:val="0"/>
          <w:numId w:val="3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основных движений человека: ходьбы и бега, прыжков, лазания, метания и ловли, способности сохранять равновесие;</w:t>
      </w:r>
    </w:p>
    <w:p w:rsidR="00345E0C" w:rsidRPr="00E4321C" w:rsidRDefault="00345E0C" w:rsidP="00A91EB8">
      <w:pPr>
        <w:numPr>
          <w:ilvl w:val="0"/>
          <w:numId w:val="3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двигательных способностей дошкольников: силы, быстроты, выносливости, ловкости, гибкости;</w:t>
      </w:r>
    </w:p>
    <w:p w:rsidR="00345E0C" w:rsidRPr="00E4321C" w:rsidRDefault="00345E0C" w:rsidP="00A91EB8">
      <w:pPr>
        <w:numPr>
          <w:ilvl w:val="0"/>
          <w:numId w:val="3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закаливания дошкольников;</w:t>
      </w:r>
    </w:p>
    <w:p w:rsidR="00345E0C" w:rsidRPr="00E4321C" w:rsidRDefault="00345E0C" w:rsidP="00A91EB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их сенсорных способностей.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маршруты по реализации проекта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«Тропа здоровья»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специально организованные маршруты для детей по территории дошкольного образовательного учреждения с посещением станций 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(центров двигательной, оздоровительной, познавательно-исследовательской, экологической деятельности)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Оздоровительная и образовательная деятельность, осуществляемая в рамках проекта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«Тропа здоровья»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собой интеграцию образовательных областей: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«Физическое развитие»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«Социально-коммуникативное развитие»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«Познавательное развитие»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ситуации разработаны на основе системно-</w:t>
      </w:r>
      <w:proofErr w:type="spell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Это своеобразные путешествия, имеющие сюжетную линию, которая объединяет двигательную и познавательно-исследовательскую деятельность, в ходе которой у воспитанников развиваются такие качества как:</w:t>
      </w:r>
    </w:p>
    <w:p w:rsidR="00345E0C" w:rsidRPr="00E4321C" w:rsidRDefault="00345E0C" w:rsidP="00A91EB8">
      <w:pPr>
        <w:numPr>
          <w:ilvl w:val="0"/>
          <w:numId w:val="4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понятия ЗОЖ и его влияния на состояние здоровья,</w:t>
      </w:r>
    </w:p>
    <w:p w:rsidR="00345E0C" w:rsidRPr="00E4321C" w:rsidRDefault="00345E0C" w:rsidP="00A91EB8">
      <w:pPr>
        <w:numPr>
          <w:ilvl w:val="0"/>
          <w:numId w:val="4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активный; эмоционально – отзывчивый;</w:t>
      </w:r>
    </w:p>
    <w:p w:rsidR="00345E0C" w:rsidRPr="00E4321C" w:rsidRDefault="00345E0C" w:rsidP="00A91EB8">
      <w:pPr>
        <w:numPr>
          <w:ilvl w:val="0"/>
          <w:numId w:val="4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345E0C" w:rsidRPr="00E4321C" w:rsidRDefault="00345E0C" w:rsidP="00A91EB8">
      <w:pPr>
        <w:numPr>
          <w:ilvl w:val="0"/>
          <w:numId w:val="4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345E0C" w:rsidRPr="00E4321C" w:rsidRDefault="00345E0C" w:rsidP="00A91EB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интеллектуальные и личностные задачи</w:t>
      </w:r>
      <w:r w:rsidR="00A91EB8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(проблемы)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игры-путешествия по станциям</w:t>
      </w:r>
      <w:r w:rsidR="00A91EB8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«Тропы Здоровья»</w:t>
      </w:r>
      <w:r w:rsidR="00A91EB8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трех этапов, каждый из которых подчинен определенной цели: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в двигательную образовательную ситуацию – вовлечь детей в игровую деятельность, заинтересовать их, постановка проблемы. Введение в двигательную образовательную ситуацию может быть самой разной. Инициатива может исходить как от педагога, так и от детей. Продумывая мотивации, ориентировка должна учитывать следующие аспекты: сезонность, познавательные интересы детей, двигательный опыт детей.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-Актуализация знаний, открытие новых знаний с помощью различных методов и приемов, самостоятельного поиска детей 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(повторение правил поведения, моделирование ситуаций и т.д.)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-Пробные действия детей – подведение итогов 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(выявление трудностей и достижений детей)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педагогом развивающих технологий позволяет активно применять деятельности способ обучения, при котором ребенок принимает активное участие в данной деятельности.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«Тропа здоровья»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позволяет всем участникам </w:t>
      </w:r>
      <w:proofErr w:type="spell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процесса: и детям и взрослым по-новому воспринимать и эффективно использовать уже имеющееся территории дошкольного учреждения спортивное и игровое оборудование. При проведении образовательных 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терренкуров с детьми педагоги должны соблюдать определенные требования к их организации и правила безопасности:</w:t>
      </w:r>
    </w:p>
    <w:p w:rsidR="00345E0C" w:rsidRPr="00E4321C" w:rsidRDefault="00345E0C" w:rsidP="00A91EB8">
      <w:pPr>
        <w:numPr>
          <w:ilvl w:val="0"/>
          <w:numId w:val="5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варианты маршрутов разрабатываются с учетом физической нагрузки, познавательного содержания, интересов детей, обсуждаются в процессе взаимодействия воспитателей и инструктора по физической культуре.</w:t>
      </w:r>
    </w:p>
    <w:p w:rsidR="00345E0C" w:rsidRPr="00E4321C" w:rsidRDefault="00345E0C" w:rsidP="00A91EB8">
      <w:pPr>
        <w:numPr>
          <w:ilvl w:val="0"/>
          <w:numId w:val="5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атрибуты для организации спортивных игр, самостоятельной деятельности подбираются в соответствии с разработанными маршрутами с учетом интересов детей, времени года и погодных условий.</w:t>
      </w:r>
    </w:p>
    <w:p w:rsidR="00345E0C" w:rsidRPr="00E4321C" w:rsidRDefault="00345E0C" w:rsidP="00A91EB8">
      <w:pPr>
        <w:numPr>
          <w:ilvl w:val="0"/>
          <w:numId w:val="5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по Тропе Здоровья предусматривают </w:t>
      </w: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правильного дыхания, сохранение оптимальной нагрузки, результатом которой является появление у участников маршрута приятной усталости к концу пути.</w:t>
      </w:r>
    </w:p>
    <w:p w:rsidR="00345E0C" w:rsidRPr="00E4321C" w:rsidRDefault="00345E0C" w:rsidP="00A91EB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воспитанников для прохождения маршрута должны соответствовать сезону года и погодным условиям. Развивающая предметно-пространственная среда должна обеспечивать максимальную реализацию образовательного потенциала проекта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«Тропа здоровья»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детьми учитывает следующие принципы: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оздоровительной направленности</w:t>
      </w:r>
    </w:p>
    <w:p w:rsidR="00345E0C" w:rsidRPr="00E4321C" w:rsidRDefault="00345E0C" w:rsidP="00A91EB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несёт ответственность за жизнь и здоровье каждого ребёнка. Поэтому целесообразность проведения любого педагогического мероприятия необходимо рассматривать с позиций здоровья каждого ребёнка.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разностороннего развития личности. На любом физкультурном мероприятии необходимо:</w:t>
      </w:r>
    </w:p>
    <w:p w:rsidR="00345E0C" w:rsidRPr="00E4321C" w:rsidRDefault="00345E0C" w:rsidP="00A91EB8">
      <w:pPr>
        <w:numPr>
          <w:ilvl w:val="0"/>
          <w:numId w:val="7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активизировать мыслительную деятельность ребёнка, создать условия, в которых ребёнок самостоятельно ищет наиболее рациональный способ поведения;</w:t>
      </w:r>
    </w:p>
    <w:p w:rsidR="00345E0C" w:rsidRPr="00E4321C" w:rsidRDefault="00345E0C" w:rsidP="00A91EB8">
      <w:pPr>
        <w:numPr>
          <w:ilvl w:val="0"/>
          <w:numId w:val="7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упражняться в трудовых действиях;</w:t>
      </w:r>
    </w:p>
    <w:p w:rsidR="00345E0C" w:rsidRPr="00E4321C" w:rsidRDefault="00345E0C" w:rsidP="00A91EB8">
      <w:pPr>
        <w:numPr>
          <w:ilvl w:val="0"/>
          <w:numId w:val="7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внимание на красоте движений, эмоционально воспринимать ритм, музыку;</w:t>
      </w:r>
    </w:p>
    <w:p w:rsidR="00345E0C" w:rsidRPr="00E4321C" w:rsidRDefault="00345E0C" w:rsidP="00A91EB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нравственные качества детей, умение сопереживать радость победы и горесть поражения товарищей.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демократизации педагогического процесса. В основе любого педагогического процесса лежит психическое, физическое, социальное благополучие детей. Авторитарный стиль отношений с детьми не допустим. Кроме того, на физкультурных занятиях необходимо отводить время для самостоятельной двигательной деятельности детей.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комфортности. На физкультурных мероприятиях ребёнок должен получать приятные эмоции от общения со сверстниками, от понимания, что делает что-то очень важное для своего здоровья, от удовольствия победы над своим неумением, от чувства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«мышечной радости»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выполнении физических упражнений.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индивидуализации. Вся физическая деятельность строится с учётом сохранения здоровья, развития двигательных потребностей, способностей, двигательных предпочтений, двигательной подготовленности, половых различий детей.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с семьёй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фасцинации</w:t>
      </w:r>
      <w:r w:rsidR="00A91EB8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(очарования)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физкультурных мероприятиях ребёнок должен очаровываться окружающей средой, личностью педагога, достижениями своих товарищей, красотой и изяществом выполненных упражнений и, конечно, своими собственными достижениями.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синкретичности</w:t>
      </w:r>
      <w:r w:rsidR="00A91EB8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(объединение)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Объединение различных способов детской деятельности, позволяющих ребёнку наиболее полно и самостоятельно проявить себя, получая удовлетворение от познания и реализации своих возможностей, испытывая эмоциональный комфорт.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творческой направленности. На физкультурных мероприятиях развивать творческое</w:t>
      </w:r>
      <w:r w:rsidR="00A91EB8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детей.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оздоровления и физического развития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 учетом гигиенических требований 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(нормирование режимных моментов в соответствии с возрастом детей)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соотношение динамического и статического компонентов</w:t>
      </w:r>
      <w:r w:rsid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активную двигательную деятельность детей отводится 3,5 – 4 часа)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воспитательно-образовательный процесс различных форм двигательной нагрузки;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максимальных площадей для движений, разнообразие предметной среды станций 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«Тропы Здоровья»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достаточное обеспечение соответствующими гимнастическими тренажерами простейшего типа и сложного устройства, оборудованием и пособиями;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воздушно-теплового режима;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нагрузка адекватна возрасту, полу ребёнка, уровню его физического развития, биологической зрелости и здоровья;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двигательной активности с общедоступными закаливающими процедурами;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в комплекс прогулок по</w:t>
      </w:r>
      <w:r w:rsidR="00940F6E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«Тропе Здоровья»</w:t>
      </w:r>
      <w:r w:rsidR="007C1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дыхательной гимнастики, упражнений на повышение выносливости;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строить с учётом группы здоровья детей </w:t>
      </w:r>
      <w:r w:rsidRPr="00E43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(подгрупповые)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E0C" w:rsidRPr="00E4321C" w:rsidRDefault="00345E0C" w:rsidP="00A91EB8">
      <w:pPr>
        <w:numPr>
          <w:ilvl w:val="0"/>
          <w:numId w:val="8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воспитанием и оперативная медицинская коррекция выявленных нарушений в состоянии здоровья;</w:t>
      </w:r>
    </w:p>
    <w:p w:rsidR="00345E0C" w:rsidRPr="00E4321C" w:rsidRDefault="00345E0C" w:rsidP="00A91EB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элементов корригирующей гимнастики для профилактики плоскостопия и нарушений осанки.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снарядам для “Тропы здоровья”:</w:t>
      </w:r>
    </w:p>
    <w:p w:rsidR="00345E0C" w:rsidRPr="00E4321C" w:rsidRDefault="00345E0C" w:rsidP="00A91EB8">
      <w:pPr>
        <w:numPr>
          <w:ilvl w:val="0"/>
          <w:numId w:val="9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прочность;</w:t>
      </w:r>
    </w:p>
    <w:p w:rsidR="00345E0C" w:rsidRPr="00E4321C" w:rsidRDefault="00345E0C" w:rsidP="00A91EB8">
      <w:pPr>
        <w:numPr>
          <w:ilvl w:val="0"/>
          <w:numId w:val="9"/>
        </w:numPr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переменам погоды;</w:t>
      </w:r>
    </w:p>
    <w:p w:rsidR="00345E0C" w:rsidRPr="00E4321C" w:rsidRDefault="00345E0C" w:rsidP="00A91EB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пропускная способность.</w:t>
      </w:r>
    </w:p>
    <w:p w:rsidR="00940F6E" w:rsidRPr="00E4321C" w:rsidRDefault="00940F6E" w:rsidP="00940F6E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снаряды, установленные на “Тропе здоровья”, максимально безопасны в пользовании. Поверхность деревянных снарядов ошкурена и окрашена, металлические конструкции не имеют заостренных углов, выступающих болтов, концов труб и </w:t>
      </w:r>
      <w:proofErr w:type="gramStart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E0C" w:rsidRPr="00E4321C" w:rsidRDefault="00345E0C" w:rsidP="00A91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"Тропа здоровья" расположен по периметру территории дошкольного учреждения:</w:t>
      </w:r>
    </w:p>
    <w:p w:rsidR="00345E0C" w:rsidRPr="00E4321C" w:rsidRDefault="00345E0C" w:rsidP="00A91EB8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«Спортивная площадка»</w:t>
      </w:r>
      <w:r w:rsidR="00940F6E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себя: футбольное поле, волейбольное поле, баскетбольное </w:t>
      </w:r>
      <w:r w:rsidR="00940F6E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беговую дорожку, </w:t>
      </w:r>
      <w:r w:rsidR="00940F6E"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</w:t>
      </w: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выносное спортивное оборудование предназначена для общего физического развития воспитанников, развития основных видов движение, организации спортивных и подвижных игр.</w:t>
      </w:r>
    </w:p>
    <w:p w:rsidR="00345E0C" w:rsidRPr="00E4321C" w:rsidRDefault="00345E0C" w:rsidP="00940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координационных умений имеется бревно, бум, пеньки, вкопанные шины, лабиринт. </w:t>
      </w:r>
    </w:p>
    <w:p w:rsidR="00A4749B" w:rsidRDefault="00A4749B" w:rsidP="00A91EB8">
      <w:pPr>
        <w:rPr>
          <w:sz w:val="28"/>
          <w:szCs w:val="28"/>
        </w:rPr>
      </w:pPr>
    </w:p>
    <w:p w:rsidR="00B7590F" w:rsidRDefault="00B7590F" w:rsidP="00A91EB8">
      <w:pPr>
        <w:rPr>
          <w:sz w:val="28"/>
          <w:szCs w:val="28"/>
        </w:rPr>
      </w:pPr>
    </w:p>
    <w:p w:rsidR="00B7590F" w:rsidRDefault="00B7590F" w:rsidP="00A91EB8">
      <w:pPr>
        <w:rPr>
          <w:sz w:val="28"/>
          <w:szCs w:val="28"/>
        </w:rPr>
      </w:pPr>
    </w:p>
    <w:p w:rsidR="00B7590F" w:rsidRDefault="00B7590F" w:rsidP="00A91E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8710" cy="8518525"/>
            <wp:effectExtent l="19050" t="0" r="2540" b="0"/>
            <wp:docPr id="1" name="Рисунок 0" descr="тропа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па здоровь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0F" w:rsidRDefault="00B7590F" w:rsidP="00A91EB8">
      <w:pPr>
        <w:rPr>
          <w:sz w:val="28"/>
          <w:szCs w:val="28"/>
        </w:rPr>
      </w:pPr>
    </w:p>
    <w:p w:rsidR="00B7590F" w:rsidRPr="00E4321C" w:rsidRDefault="00B7590F" w:rsidP="00A91E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8710" cy="8518525"/>
            <wp:effectExtent l="19050" t="0" r="2540" b="0"/>
            <wp:docPr id="2" name="Рисунок 1" descr="тро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п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90F" w:rsidRPr="00E4321C" w:rsidSect="007C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D98"/>
    <w:multiLevelType w:val="multilevel"/>
    <w:tmpl w:val="3FA4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4FFF"/>
    <w:multiLevelType w:val="multilevel"/>
    <w:tmpl w:val="3A70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324F3"/>
    <w:multiLevelType w:val="multilevel"/>
    <w:tmpl w:val="7B7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929E3"/>
    <w:multiLevelType w:val="multilevel"/>
    <w:tmpl w:val="29E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55F30"/>
    <w:multiLevelType w:val="multilevel"/>
    <w:tmpl w:val="FEF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74356"/>
    <w:multiLevelType w:val="multilevel"/>
    <w:tmpl w:val="1232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235BF"/>
    <w:multiLevelType w:val="multilevel"/>
    <w:tmpl w:val="38C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F1B7B"/>
    <w:multiLevelType w:val="multilevel"/>
    <w:tmpl w:val="08F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B51B3"/>
    <w:multiLevelType w:val="multilevel"/>
    <w:tmpl w:val="1A4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1779C"/>
    <w:multiLevelType w:val="multilevel"/>
    <w:tmpl w:val="BB1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C03C6"/>
    <w:multiLevelType w:val="multilevel"/>
    <w:tmpl w:val="D4E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E6DEA"/>
    <w:multiLevelType w:val="multilevel"/>
    <w:tmpl w:val="FA5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15969"/>
    <w:multiLevelType w:val="multilevel"/>
    <w:tmpl w:val="BFCE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33C01"/>
    <w:multiLevelType w:val="multilevel"/>
    <w:tmpl w:val="45A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E405A"/>
    <w:multiLevelType w:val="multilevel"/>
    <w:tmpl w:val="0BD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E0C"/>
    <w:rsid w:val="00345E0C"/>
    <w:rsid w:val="005930F5"/>
    <w:rsid w:val="007C1CBE"/>
    <w:rsid w:val="00940F6E"/>
    <w:rsid w:val="00A4749B"/>
    <w:rsid w:val="00A91EB8"/>
    <w:rsid w:val="00B7590F"/>
    <w:rsid w:val="00E4321C"/>
    <w:rsid w:val="00E45814"/>
    <w:rsid w:val="00F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9B"/>
  </w:style>
  <w:style w:type="paragraph" w:styleId="1">
    <w:name w:val="heading 1"/>
    <w:basedOn w:val="a"/>
    <w:link w:val="10"/>
    <w:uiPriority w:val="9"/>
    <w:qFormat/>
    <w:rsid w:val="00345E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4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E0C"/>
  </w:style>
  <w:style w:type="character" w:styleId="a3">
    <w:name w:val="Strong"/>
    <w:basedOn w:val="a0"/>
    <w:uiPriority w:val="22"/>
    <w:qFormat/>
    <w:rsid w:val="00345E0C"/>
    <w:rPr>
      <w:b/>
      <w:bCs/>
    </w:rPr>
  </w:style>
  <w:style w:type="character" w:styleId="a4">
    <w:name w:val="Emphasis"/>
    <w:basedOn w:val="a0"/>
    <w:uiPriority w:val="20"/>
    <w:qFormat/>
    <w:rsid w:val="00345E0C"/>
    <w:rPr>
      <w:i/>
      <w:iCs/>
    </w:rPr>
  </w:style>
  <w:style w:type="paragraph" w:styleId="a5">
    <w:name w:val="Normal (Web)"/>
    <w:basedOn w:val="a"/>
    <w:uiPriority w:val="99"/>
    <w:unhideWhenUsed/>
    <w:rsid w:val="0034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5E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5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0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5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2018-12-07T08:37:00Z</dcterms:created>
  <dcterms:modified xsi:type="dcterms:W3CDTF">2018-12-10T15:42:00Z</dcterms:modified>
</cp:coreProperties>
</file>